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5F" w:rsidRPr="0066565F" w:rsidRDefault="0066565F" w:rsidP="006922B5">
      <w:pPr>
        <w:pStyle w:val="Title"/>
      </w:pPr>
      <w:r w:rsidRPr="0066565F">
        <w:t>Philosophy of Research Statement</w:t>
      </w:r>
    </w:p>
    <w:p w:rsidR="0066565F" w:rsidRDefault="0066565F" w:rsidP="0066565F">
      <w:pPr>
        <w:spacing w:line="480" w:lineRule="auto"/>
        <w:ind w:right="720"/>
      </w:pPr>
      <w:r>
        <w:tab/>
      </w:r>
      <w:r w:rsidR="00824980">
        <w:t>Anyone working in the field of</w:t>
      </w:r>
      <w:r>
        <w:t xml:space="preserve"> educational research need</w:t>
      </w:r>
      <w:r w:rsidR="00824980">
        <w:t>s two things: a purpose and</w:t>
      </w:r>
      <w:r>
        <w:t xml:space="preserve"> a goal. </w:t>
      </w:r>
      <w:r w:rsidR="00824980">
        <w:t>Though i</w:t>
      </w:r>
      <w:r>
        <w:t>t is easy to say that research help</w:t>
      </w:r>
      <w:r w:rsidR="00824980">
        <w:t>s</w:t>
      </w:r>
      <w:r>
        <w:t xml:space="preserve"> improve education or </w:t>
      </w:r>
      <w:r w:rsidR="00824980">
        <w:t>aids</w:t>
      </w:r>
      <w:r>
        <w:t xml:space="preserve"> </w:t>
      </w:r>
      <w:r w:rsidR="00824980">
        <w:t>in the</w:t>
      </w:r>
      <w:r>
        <w:t xml:space="preserve"> learn</w:t>
      </w:r>
      <w:r w:rsidR="00824980">
        <w:t>ing</w:t>
      </w:r>
      <w:r>
        <w:t xml:space="preserve"> </w:t>
      </w:r>
      <w:r w:rsidR="00824980">
        <w:t>process,</w:t>
      </w:r>
      <w:r>
        <w:t xml:space="preserve"> after this class, I have realized that </w:t>
      </w:r>
      <w:r w:rsidR="00824980">
        <w:t>I</w:t>
      </w:r>
      <w:r>
        <w:t xml:space="preserve"> need to be more purposeful. </w:t>
      </w:r>
    </w:p>
    <w:p w:rsidR="004B2EFF" w:rsidRDefault="0066565F" w:rsidP="00F04BD8">
      <w:pPr>
        <w:spacing w:line="480" w:lineRule="auto"/>
        <w:ind w:right="720"/>
      </w:pPr>
      <w:r>
        <w:tab/>
        <w:t>Today in ed</w:t>
      </w:r>
      <w:r w:rsidR="00B13D2D">
        <w:t xml:space="preserve">ucation students are growing up as </w:t>
      </w:r>
      <w:r w:rsidR="006922B5">
        <w:t xml:space="preserve">digital natives. </w:t>
      </w:r>
      <w:r w:rsidR="006F79DA">
        <w:t xml:space="preserve">Yet many schools insist on making computers a class instead of an integral piece of the learning environment.  </w:t>
      </w:r>
      <w:r w:rsidR="00B13D2D">
        <w:t xml:space="preserve">That is why I think more research is needed to help bridge the gap between the teachers, who are digital immigrants, </w:t>
      </w:r>
      <w:r w:rsidR="00824980">
        <w:t>and their technologically indigenous counterparts. T</w:t>
      </w:r>
      <w:r w:rsidR="00B13D2D">
        <w:t xml:space="preserve">his can be done is through a Blended Delivery model; </w:t>
      </w:r>
      <w:r w:rsidR="00824980">
        <w:t xml:space="preserve">this means that </w:t>
      </w:r>
      <w:r w:rsidR="00B13D2D">
        <w:t xml:space="preserve">classes are taught both in the classroom and online. </w:t>
      </w:r>
      <w:r w:rsidR="00824980">
        <w:t>Using this model</w:t>
      </w:r>
      <w:r w:rsidR="00B13D2D">
        <w:t xml:space="preserve"> will </w:t>
      </w:r>
      <w:r w:rsidR="006F79DA">
        <w:t xml:space="preserve">force even the most </w:t>
      </w:r>
      <w:proofErr w:type="gramStart"/>
      <w:r w:rsidR="006F79DA">
        <w:t>novice</w:t>
      </w:r>
      <w:proofErr w:type="gramEnd"/>
      <w:r w:rsidR="006F79DA">
        <w:t xml:space="preserve"> of technology users to meet students in a medium easy and exciting to them, thus increasing motivation, thus increasing learning.  </w:t>
      </w:r>
      <w:r w:rsidR="00B13D2D">
        <w:t xml:space="preserve">I believe more research is needed in the K-12 environment on Blended Learning. </w:t>
      </w:r>
      <w:r w:rsidR="00602878">
        <w:t>N</w:t>
      </w:r>
      <w:r w:rsidR="006F79DA">
        <w:t xml:space="preserve">ationally, the government </w:t>
      </w:r>
      <w:r w:rsidR="00602878">
        <w:t>will have to</w:t>
      </w:r>
      <w:r w:rsidR="006F79DA">
        <w:t xml:space="preserve"> take a role in recognizing where technology is heading and plan the budget </w:t>
      </w:r>
      <w:r w:rsidR="00602878">
        <w:t xml:space="preserve">in order to accommodate the need for adequate software in America’s classrooms.  </w:t>
      </w:r>
      <w:r w:rsidR="00B13D2D">
        <w:t xml:space="preserve">I think that a mixed method of gathering data would be the most beneficial so that one could garner hard facts on the impact of this method on student achievement and </w:t>
      </w:r>
      <w:r w:rsidR="00976712">
        <w:t>acquire</w:t>
      </w:r>
      <w:r w:rsidR="00B13D2D">
        <w:t xml:space="preserve"> information on the attitudes and feelings of students that experienced a </w:t>
      </w:r>
      <w:r w:rsidR="00976712">
        <w:t xml:space="preserve">Blended Learning environment. </w:t>
      </w:r>
      <w:r w:rsidR="006F79DA">
        <w:t>O</w:t>
      </w:r>
      <w:r w:rsidR="00976712">
        <w:t xml:space="preserve">nce some </w:t>
      </w:r>
      <w:r w:rsidR="006F79DA">
        <w:t>sound</w:t>
      </w:r>
      <w:r w:rsidR="00976712">
        <w:t xml:space="preserve"> research has taken place</w:t>
      </w:r>
      <w:r w:rsidR="006F79DA">
        <w:t>,</w:t>
      </w:r>
      <w:r w:rsidR="00976712">
        <w:t xml:space="preserve"> it will give more and more schools methods and best practices that will help them in their own transition into </w:t>
      </w:r>
      <w:r w:rsidR="006F79DA">
        <w:t>twenty-first</w:t>
      </w:r>
      <w:r w:rsidR="00976712">
        <w:t xml:space="preserve"> </w:t>
      </w:r>
      <w:r w:rsidR="006F79DA">
        <w:t>c</w:t>
      </w:r>
      <w:r w:rsidR="00976712">
        <w:t xml:space="preserve">entury </w:t>
      </w:r>
      <w:r w:rsidR="006F79DA">
        <w:t>le</w:t>
      </w:r>
      <w:r w:rsidR="00F04BD8">
        <w:t xml:space="preserve">arning. </w:t>
      </w:r>
    </w:p>
    <w:sectPr w:rsidR="004B2E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565F"/>
    <w:rsid w:val="00236E70"/>
    <w:rsid w:val="004B2EFF"/>
    <w:rsid w:val="00602878"/>
    <w:rsid w:val="0066565F"/>
    <w:rsid w:val="006922B5"/>
    <w:rsid w:val="006F79DA"/>
    <w:rsid w:val="00824980"/>
    <w:rsid w:val="00976712"/>
    <w:rsid w:val="00B13D2D"/>
    <w:rsid w:val="00F0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922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22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Castile</dc:creator>
  <cp:lastModifiedBy>Castile</cp:lastModifiedBy>
  <cp:revision>4</cp:revision>
  <dcterms:created xsi:type="dcterms:W3CDTF">2009-05-06T01:15:00Z</dcterms:created>
  <dcterms:modified xsi:type="dcterms:W3CDTF">2009-05-06T02:31:00Z</dcterms:modified>
</cp:coreProperties>
</file>